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brid Deep Learning Model-based For Remaining Useful Life Est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khouche Ikram/ Dounyazed Allam/ Mr Dib Abderrahim(President),Dr Khalfi Souheila(Encadreur),Mme Abderrezek Samira(Co-encadreur),Dr Boulmerka Aissa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