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الارض المحترقة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عبدالوهاب مطاوع/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الشهاب/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9789961639238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