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بناء الكفاية الختامية في ميدان فهم المنطوق السنة 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بوالجاج أماني/ درموشي أمال/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واقع بناء الكفاية الختامية في ميدان فهم المنطوق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