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تعليم اللغة العربية للناطقين بلغات أخرى للدكتور محمود كامل الناقة - قراءة في فصل تدريس القواعد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رانية/ خيروش فوزية/ سباحة ،صبرينة/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كتاب تعليم اللغة العربية للناطقين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