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types d’arguments et des stratégies argumentatives dans le discours politique : Cas d’allocutions et d’entretiens avec M. Abdelmadjid Tebboune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Khennouf Ghada/ Boulahbal Aicha/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