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العاطفة في إعراب القران الكريم لمحي الدين الدراويش-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سهام/ الصيد نعيمة/ لفتاحة منال/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القرآن الكريم ودلالات اللغة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