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الاصطناعي على الفاعلية التنظيمية: دراسة حالة عينة من الموظفين الإداريين للمركز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مروة/ لوطاني آية/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