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مساهمة تحليل القوائم المالية في التنبؤ بالفشل المالي في المؤسسة الاقتصادية - دراسة حالة مجمع صيدال خلال الفترة 2018 – 2022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قسيطة كوثر/ بوحلوس فاطمة الزهراء/ مجدوب علاء الدين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100 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