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الجنائية عن الاستخدام غير المشروع للأقمار الصناعية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حوراء فاضل ميذاب الصباحي/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9789777299790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حقوق (340)/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