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الوظائف التركيبية في تفسير التحرير والتنوير -سورة البقرة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طوالي عائشة/ زميش سارة/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الوظائف التركيبية في تفسير التحرير والتنوير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