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متحان تقيم المكتسبات  الحالية في السنة الخامسة ابتدائي- دراسة تقويم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مون إسمهان/ بوخبزة جنات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متحان تقيم المكتسبات الح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