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وسائل الدفع الالكتروني في نمو نشاط السياحة الداخلية بالجزائر: دراسة تحليلية 2026-2022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سعيدة/ زبوشي حنان/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