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البيان المغرب في أخبار الأندلس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عذارى المراكشي/ إحسان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9569841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