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مجالس والمساي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قاضي النعمان بن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طبعة الفاروقية الحديث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20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سير والتراجم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