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القابلية للاشتقاق والنشور المحدودة لدى الدوال الحقيقية ذات متغير حقيقي: تقعيد نظري وتطبيقات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حازي/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9789961016961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الدوال الحقيقية ذات متغير حقيقي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رياضيات عربية (510)/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