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الدراسات الأكاديمية الدولية الحديثة في إدارة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 الموارد البشرية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