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قانون المدني منق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ثابت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963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انون المد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