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قانون المدني منق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ثابت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963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قانون المد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