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عند العرب: المجلد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فضل بن عمار العماري/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