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أبو العدوس/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 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 الأدبي/ 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