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النقد الأدبي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طه أحمد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9782745104649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النقد في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