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مفتاح/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الأدبي/ الشعر العربي/ الخطاب الشعري/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