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الأدب الإسلامي والأموي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عبد العزيز عتيق/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النهضة/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العصر الأموي/ صدر الإسلام/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