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رزي 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نفقات العامة/ الايراد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