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أحمد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الاستثمار/ البنوك/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