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للقانون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همام محمد محمود زهران/ د نبيل ابراهيم سعد/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340224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الحق/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