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 نايف علوان/ أ نجوى رمضان إحميد/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ادارة المشاريع/ قياس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