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Algèbre1année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Liret/ Dominique Martinais/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anneau mathématique, arithmétique, espace vectoriel, géométrie, mathématiques, matrice, nombre complexe, polynôme</w:t>
            </w:r>
          </w:p>
        </w:tc>
      </w:tr>
      <w:tr>
        <w:trPr>
          <w:trHeight w:val="567"/>
        </w:trPr>
        <w:tc>
          <w:tcPr>
            <w:tcW w:type="dxa" w:w="3000"/>
          </w:tcPr>
          <w:p>
            <w:r>
              <w:t>Numéro d'Identification</w:t>
            </w:r>
          </w:p>
        </w:tc>
        <w:tc>
          <w:tcPr>
            <w:tcW w:type="dxa" w:w="7000"/>
          </w:tcPr>
          <w:p>
            <w:r>
              <w:t>9782100055487</w:t>
            </w:r>
          </w:p>
        </w:tc>
      </w:tr>
    </w:tbl>
    <w:p>
      <w:pPr>
        <w:pStyle w:val="Heading3"/>
      </w:pPr>
      <w:r>
        <w:t>Résumé :</w:t>
      </w:r>
    </w:p>
    <w:p>
      <w:r>
        <w:t>Dans ce volume d'algèbre pour la première année, une partie importante est consacrée à l'algèbre linéaire : espaces vectoriels, bases, applications linéaires et calcul matriciel. L'arithmétique élémentaire et les polynômes font chacun l'objet d'un chapitre conséquent.</w:t>
        <w:br/>
        <w:br/>
        <w:br/>
        <w:br/>
        <w:t>Le cours, entièrement révisé et complété dans cette nouvelle édition, présente les résultats essentiels et les énoncés les plus utiles. Il est illustré par des exemples détaillés et des exercices corrigés. Chaque chapitre se termine par de nombreux énoncés d'exercices suivis de brèves réponses ou d'indications. Certains sont un entraînement au calcul et d'autres sont rédigés en plusieurs questions permettant d'apprendre à raisonner.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