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systématique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F.Dupont/ J.L.Guignard/ </w:t>
            </w:r>
          </w:p>
        </w:tc>
      </w:tr>
      <w:tr>
        <w:trPr>
          <w:trHeight w:val="567"/>
        </w:trPr>
        <w:tc>
          <w:tcPr>
            <w:tcW w:type="dxa" w:w="3000"/>
          </w:tcPr>
          <w:p>
            <w:r>
              <w:t>Edition</w:t>
            </w:r>
          </w:p>
        </w:tc>
        <w:tc>
          <w:tcPr>
            <w:tcW w:type="dxa" w:w="7000"/>
          </w:tcPr>
          <w:p>
            <w:r>
              <w:t>14.éd</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285p.</w:t>
            </w:r>
          </w:p>
        </w:tc>
      </w:tr>
      <w:tr>
        <w:trPr>
          <w:trHeight w:val="567"/>
        </w:trPr>
        <w:tc>
          <w:tcPr>
            <w:tcW w:type="dxa" w:w="3000"/>
          </w:tcPr>
          <w:p>
            <w:r>
              <w:t>Format</w:t>
            </w:r>
          </w:p>
        </w:tc>
        <w:tc>
          <w:tcPr>
            <w:tcW w:type="dxa" w:w="7000"/>
          </w:tcPr>
          <w:p>
            <w:r>
              <w:t>2*14</w:t>
            </w:r>
          </w:p>
        </w:tc>
      </w:tr>
      <w:tr>
        <w:trPr>
          <w:trHeight w:val="567"/>
        </w:trPr>
        <w:tc>
          <w:tcPr>
            <w:tcW w:type="dxa" w:w="3000"/>
          </w:tcPr>
          <w:p>
            <w:r>
              <w:t>Numéro d'Identification</w:t>
            </w:r>
          </w:p>
        </w:tc>
        <w:tc>
          <w:tcPr>
            <w:tcW w:type="dxa" w:w="7000"/>
          </w:tcPr>
          <w:p>
            <w:r>
              <w:t>9782294047923</w:t>
            </w:r>
          </w:p>
        </w:tc>
      </w:tr>
    </w:tbl>
    <w:p>
      <w:pPr>
        <w:pStyle w:val="Heading3"/>
      </w:pPr>
      <w:r>
        <w:t>Résumé :</w:t>
      </w:r>
    </w:p>
    <w:p>
      <w:r>
        <w:t>Cet Abrégé de botanique retrace la grande aventure des plantes supérieures, des mousses aux plantes à fleurs. Généralités et définitions ont été réduites au maximum. Les différents organes apparus au cours de l'évolution, le vaisseau, l'archégone, l'ovule, l'ovaire, la graine, la fleur, le fruit, sont étudiés au niveau de chacun des groupes qu'ils caractérisent de façon à mettre en évidence "la marche de l'évolution".</w:t>
        <w:br/>
        <w:br/>
        <w:t xml:space="preserve">    Cet ouvrage tient compte des récents apports de la biologie moléculaire à l'étude de l'évolution et, notamment, de l'analyse cladistique des séquences d'ADN nucléaire, chloroplastique ou ribosomial.</w:t>
        <w:br/>
        <w:br/>
        <w:t xml:space="preserve">    La présentation des grands groupes végétaux est faite selon la dernière classification des plantes à fleurs proposée par les botanistes de l'Angiosperm Phylogeny Group (APG).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02/08/2026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