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بن الذيب/ نادية شطاب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A3984B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نظرية المستهلك/ الانتاج/ الاسعار/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