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Literacy and Second Language Oracy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elaine tarone/martha bigelow/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Oxford/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9780194423007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