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المصرفي الجزائري و 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سويكي منيرة/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