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دريب في تحسين أداء الموارد البشرية  دراسة : حالة  سون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ثمان خول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