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شعبية في ولاية ميلة  بقرة ليتامى -ع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يوض حياة/ صميدع راوي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