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الطفولة عند أحمد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بسمة بن زهرة/ آسيا بوصبوع/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