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تخطيط المسار الوظيفي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مصطفى بوجريو/ بوفنش وسيلة(مشرفا)/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21*30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