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ال حلا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نمية الاقتصادية/ التنمية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