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نقود وبنوك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منير إسماعيل أبو شاور/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9789957525545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السياسة النقدية/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