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الحبسة وأعراضها لدى المتعلمين  الفئة الإبتدائية -نمودجا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ياسر بومناخ/ نوري خذري(مشرفا)/ عبد الحكيم عتروز/ عمار بوطالبي/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