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الطلل دراسة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هيبة جرف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