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الدلالية في قصص ألف ليلة وليلة قصة الصياد والعفريت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أوشيكن/ سلطاني رشيد(مشرفا)/ فاطمة فرخي/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