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البعد النفسي في شعر إيليا أبي ماضي قصيدة الطلاسم -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لعقابي أيمان/ بن الشيخ سعاد/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80020411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