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 عبد الجليل العشراوي/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الخطابة/ الخطابة النبوية/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