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Sociocognitive perspectives on language use and language 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Rob Batstone/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9780194424776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