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عند ابن هشام الأنصاري من خلال كتابه "مغني اللبيب عن كتب الأعاريب"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فتيحة خالد/ عواريب سليم (مشرفا)/ 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الجملة/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