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يرة حيمروش/ مريم بلمهبول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ديني/ الصورة الشعرية/ الشعر الثوري/ شعر السج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