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المدينة في شعر عثمان لوصيف غرداية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ابتسام بوعنان/ حياة عثماني/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 العربي القديم/ الشعر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