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شكالات تعليم القواعد في الطور الابتدائي السنة الخامس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زهود رحمة/ بونحات حنان/ بن صخري الزبير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قواعد اللغة العربية/ التعليمية/ القواعد النحوية/ التعليم الإبتدائ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