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الحركة الفلسفية في الشعر العباسي أبو العلاء المعري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أمنة قروات/ أمال مخلوف/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العباسي/ الشعر/ أبي العلاء المعري/ الحركة الفلسفية/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