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ياقية للفعل الماضي من خلال قصيدة " الأرض " لمحمود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ريم بيوض/ فطيمة بوبنيو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كرار/ البنية/ السياق/ الجملة الفع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