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السياقية للفعل الماضي من خلال قصيدة " الأرض " 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مريم بيوض/ فطيمة بوبنيو/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التكرار/ البنية/ السياق/ الجملة الفعلية/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