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البادية في قصيدة الأمير عبد القادر يا عادرا لإمرئ قد هام في الحضر "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الهادي عميرة/ مريم زطيلي/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المدينة/ الشعر/ التجربة الشعرية/ البادية/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